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85F35" w14:textId="77777777" w:rsidR="008D3BBC" w:rsidRPr="00623C8C" w:rsidRDefault="008D3BBC" w:rsidP="008D3BBC">
      <w:pPr>
        <w:rPr>
          <w:i/>
          <w:iCs/>
          <w:sz w:val="22"/>
          <w:szCs w:val="22"/>
        </w:rPr>
      </w:pPr>
      <w:r w:rsidRPr="00623C8C">
        <w:rPr>
          <w:i/>
          <w:iCs/>
          <w:sz w:val="22"/>
          <w:szCs w:val="22"/>
        </w:rPr>
        <w:t>Betreft: Afspraken rondom de lessen Lichamelijke Opvoeding</w:t>
      </w:r>
    </w:p>
    <w:p w14:paraId="714E9248" w14:textId="77777777" w:rsidR="00623C8C" w:rsidRPr="00623C8C" w:rsidRDefault="00623C8C" w:rsidP="008D3BBC">
      <w:pPr>
        <w:rPr>
          <w:sz w:val="22"/>
          <w:szCs w:val="22"/>
        </w:rPr>
      </w:pPr>
    </w:p>
    <w:p w14:paraId="2679427B" w14:textId="7BDD3BDD" w:rsidR="008D3BBC" w:rsidRPr="00623C8C" w:rsidRDefault="008D3BBC" w:rsidP="008D3BBC">
      <w:pPr>
        <w:rPr>
          <w:sz w:val="22"/>
          <w:szCs w:val="22"/>
        </w:rPr>
      </w:pPr>
      <w:r w:rsidRPr="00623C8C">
        <w:rPr>
          <w:sz w:val="22"/>
          <w:szCs w:val="22"/>
        </w:rPr>
        <w:t>Beste ouder(s)/verzorger(s),</w:t>
      </w:r>
    </w:p>
    <w:p w14:paraId="5DD745F7" w14:textId="77777777" w:rsidR="00623C8C" w:rsidRPr="00623C8C" w:rsidRDefault="00623C8C" w:rsidP="008D3BBC">
      <w:pPr>
        <w:rPr>
          <w:sz w:val="22"/>
          <w:szCs w:val="22"/>
        </w:rPr>
      </w:pPr>
    </w:p>
    <w:p w14:paraId="14F83470" w14:textId="2E480E3A" w:rsidR="008D3BBC" w:rsidRPr="00623C8C" w:rsidRDefault="008D3BBC" w:rsidP="008D3BBC">
      <w:pPr>
        <w:rPr>
          <w:sz w:val="22"/>
          <w:szCs w:val="22"/>
        </w:rPr>
      </w:pPr>
      <w:r w:rsidRPr="00623C8C">
        <w:rPr>
          <w:sz w:val="22"/>
          <w:szCs w:val="22"/>
        </w:rPr>
        <w:t>Graag willen wij u via deze brief informeren over een aantal praktische afspraken die gelden rondom de lessen Lichamelijke Opvoeding bij ons op school. Zo zorgen we er samen voor dat de leerlingen goed voorbereid en veilig kunnen deelnemen aan de gymlessen.</w:t>
      </w:r>
    </w:p>
    <w:p w14:paraId="110078AB" w14:textId="531E7934" w:rsidR="008D3BBC" w:rsidRPr="00623C8C" w:rsidRDefault="008D3BBC" w:rsidP="008D3BBC">
      <w:pPr>
        <w:rPr>
          <w:sz w:val="22"/>
          <w:szCs w:val="22"/>
        </w:rPr>
      </w:pPr>
      <w:r w:rsidRPr="00623C8C">
        <w:rPr>
          <w:b/>
          <w:bCs/>
          <w:sz w:val="22"/>
          <w:szCs w:val="22"/>
        </w:rPr>
        <w:t>1. Sportkleding tijdens de les</w:t>
      </w:r>
      <w:r w:rsidRPr="00623C8C">
        <w:rPr>
          <w:sz w:val="22"/>
          <w:szCs w:val="22"/>
        </w:rPr>
        <w:br/>
        <w:t xml:space="preserve">We vragen alle leerlingen om tijdens de LO-lessen passende sportkleding te dragen. Dit houdt in: een sportshirt, een sportbroek en sportschoenen. </w:t>
      </w:r>
      <w:r w:rsidR="00BA06F6" w:rsidRPr="00623C8C">
        <w:rPr>
          <w:sz w:val="22"/>
          <w:szCs w:val="22"/>
        </w:rPr>
        <w:t>Graag zien we dat leerlingen voor de gymles aparte sportkleding meenemen, dus niet dezelfde kleding als die ze op school dragen</w:t>
      </w:r>
      <w:r w:rsidR="00BA06F6" w:rsidRPr="00623C8C">
        <w:rPr>
          <w:sz w:val="22"/>
          <w:szCs w:val="22"/>
        </w:rPr>
        <w:t xml:space="preserve">. </w:t>
      </w:r>
      <w:r w:rsidRPr="00623C8C">
        <w:rPr>
          <w:sz w:val="22"/>
          <w:szCs w:val="22"/>
        </w:rPr>
        <w:t>Na de herfstvakantie vinden de gymlessen binnen, in de gymzaal, plaats. Vanaf dat moment verwachten we dat leerlingen aparte binnensportschoenen meenemen (liefst met lichte of niet-afgevende zolen om de zaalvloer te beschermen).</w:t>
      </w:r>
    </w:p>
    <w:p w14:paraId="5A21F2A4" w14:textId="02D84BE4" w:rsidR="008D3BBC" w:rsidRPr="00623C8C" w:rsidRDefault="008D3BBC" w:rsidP="008D3BBC">
      <w:pPr>
        <w:rPr>
          <w:sz w:val="22"/>
          <w:szCs w:val="22"/>
        </w:rPr>
      </w:pPr>
      <w:r w:rsidRPr="00623C8C">
        <w:rPr>
          <w:b/>
          <w:bCs/>
          <w:sz w:val="22"/>
          <w:szCs w:val="22"/>
        </w:rPr>
        <w:t>2. Vergeten gymspullen</w:t>
      </w:r>
      <w:r w:rsidRPr="00623C8C">
        <w:rPr>
          <w:sz w:val="22"/>
          <w:szCs w:val="22"/>
        </w:rPr>
        <w:br/>
        <w:t>Het kan natuurlijk een keer gebeuren dat een leerling zijn of haar gymspullen vergeet. In dat geval verwachten we dat de leerling gebruikmaakt van onze leenkleding en/of -schoenen. Om ervoor te zorgen dat deze netjes worden teruggebracht, vragen we een borg in de vorm van bijvoorbeeld een sleutel of pasje. De leenkleding wordt uiteraard gewassen.</w:t>
      </w:r>
    </w:p>
    <w:p w14:paraId="63665218" w14:textId="3BCA7605" w:rsidR="008D3BBC" w:rsidRPr="00623C8C" w:rsidRDefault="008D3BBC" w:rsidP="008D3BBC">
      <w:pPr>
        <w:rPr>
          <w:sz w:val="22"/>
          <w:szCs w:val="22"/>
        </w:rPr>
      </w:pPr>
      <w:r w:rsidRPr="00623C8C">
        <w:rPr>
          <w:b/>
          <w:bCs/>
          <w:sz w:val="22"/>
          <w:szCs w:val="22"/>
        </w:rPr>
        <w:t>3. Blessures en deelname</w:t>
      </w:r>
      <w:r w:rsidRPr="00623C8C">
        <w:rPr>
          <w:sz w:val="22"/>
          <w:szCs w:val="22"/>
        </w:rPr>
        <w:br/>
      </w:r>
      <w:r w:rsidR="00BA06F6" w:rsidRPr="00623C8C">
        <w:rPr>
          <w:sz w:val="22"/>
          <w:szCs w:val="22"/>
        </w:rPr>
        <w:t>Mocht uw kind een blessure hebben, dan horen wij dat graag vooraf via de mail. Als het mogelijk is, ontvangen wij deze ook graag in kopie (cc) naar de mentor. In de mail graag kort aangeven wat er aan de hand is en hoe lang het herstel naar verwachting zal duren.</w:t>
      </w:r>
      <w:r w:rsidR="00BA06F6" w:rsidRPr="00623C8C">
        <w:rPr>
          <w:sz w:val="22"/>
          <w:szCs w:val="22"/>
        </w:rPr>
        <w:br/>
        <w:t xml:space="preserve">Bij een kleine blessure volstaat een briefje met handtekening van een ouder/verzorger, waarin staat wat de leerling wel en niet kan doen tijdens de les. Zo kunnen we hier goed rekening mee houden. </w:t>
      </w:r>
      <w:r w:rsidR="00F9317E" w:rsidRPr="00623C8C">
        <w:rPr>
          <w:sz w:val="22"/>
          <w:szCs w:val="22"/>
        </w:rPr>
        <w:t xml:space="preserve">Zonder bericht gaan we ervan uit dat de leerling normaal kan deelnemen aan </w:t>
      </w:r>
      <w:r w:rsidR="004F1BB7" w:rsidRPr="00623C8C">
        <w:rPr>
          <w:sz w:val="22"/>
          <w:szCs w:val="22"/>
        </w:rPr>
        <w:t>alle</w:t>
      </w:r>
      <w:r w:rsidR="00F9317E" w:rsidRPr="00623C8C">
        <w:rPr>
          <w:sz w:val="22"/>
          <w:szCs w:val="22"/>
        </w:rPr>
        <w:t xml:space="preserve"> lesactiviteiten</w:t>
      </w:r>
      <w:r w:rsidR="004F1BB7" w:rsidRPr="00623C8C">
        <w:rPr>
          <w:sz w:val="22"/>
          <w:szCs w:val="22"/>
        </w:rPr>
        <w:t>.</w:t>
      </w:r>
    </w:p>
    <w:p w14:paraId="67685EB9" w14:textId="1DC2B8C5" w:rsidR="008D3BBC" w:rsidRPr="00623C8C" w:rsidRDefault="008D3BBC" w:rsidP="008D3BBC">
      <w:pPr>
        <w:rPr>
          <w:sz w:val="22"/>
          <w:szCs w:val="22"/>
        </w:rPr>
      </w:pPr>
      <w:r w:rsidRPr="00623C8C">
        <w:rPr>
          <w:sz w:val="22"/>
          <w:szCs w:val="22"/>
        </w:rPr>
        <w:t>We hopen op uw begrip en medewerking. Heeft u vragen of wilt u iets overleggen, neem dan gerust contact op (dit kan via de mentor van uw kind, maar ook rechtstreeks met de LO docent). We kijken uit naar een sportief en leerzaam schooljaar samen met uw kind!</w:t>
      </w:r>
    </w:p>
    <w:p w14:paraId="7C4E8E53" w14:textId="77777777" w:rsidR="00623C8C" w:rsidRPr="00623C8C" w:rsidRDefault="00623C8C" w:rsidP="008D3BBC">
      <w:pPr>
        <w:rPr>
          <w:sz w:val="22"/>
          <w:szCs w:val="22"/>
        </w:rPr>
      </w:pPr>
    </w:p>
    <w:p w14:paraId="66773582" w14:textId="26A3FDDB" w:rsidR="004F1BB7" w:rsidRPr="00623C8C" w:rsidRDefault="008D3BBC" w:rsidP="008D3BBC">
      <w:pPr>
        <w:rPr>
          <w:b/>
          <w:bCs/>
          <w:sz w:val="22"/>
          <w:szCs w:val="22"/>
        </w:rPr>
      </w:pPr>
      <w:r w:rsidRPr="00623C8C">
        <w:rPr>
          <w:sz w:val="22"/>
          <w:szCs w:val="22"/>
        </w:rPr>
        <w:t>Met vriendelijke groet,</w:t>
      </w:r>
      <w:r w:rsidRPr="00623C8C">
        <w:rPr>
          <w:sz w:val="22"/>
          <w:szCs w:val="22"/>
        </w:rPr>
        <w:br/>
      </w:r>
      <w:r w:rsidR="001C1F08" w:rsidRPr="00623C8C">
        <w:rPr>
          <w:b/>
          <w:bCs/>
          <w:sz w:val="22"/>
          <w:szCs w:val="22"/>
        </w:rPr>
        <w:t>LO docenten Vmbo-onderbouw</w:t>
      </w:r>
    </w:p>
    <w:p w14:paraId="5837B0D6" w14:textId="3495511D" w:rsidR="00E43B18" w:rsidRPr="00623C8C" w:rsidRDefault="004F1BB7">
      <w:pPr>
        <w:rPr>
          <w:sz w:val="22"/>
          <w:szCs w:val="22"/>
          <w:lang w:val="en-GB"/>
        </w:rPr>
      </w:pPr>
      <w:r w:rsidRPr="00623C8C">
        <w:rPr>
          <w:b/>
          <w:bCs/>
          <w:sz w:val="22"/>
          <w:szCs w:val="22"/>
          <w:lang w:val="en-GB"/>
        </w:rPr>
        <w:t>Ane Jan Schat</w:t>
      </w:r>
      <w:r w:rsidRPr="00623C8C">
        <w:rPr>
          <w:sz w:val="22"/>
          <w:szCs w:val="22"/>
          <w:lang w:val="en-GB"/>
        </w:rPr>
        <w:t xml:space="preserve"> </w:t>
      </w:r>
      <w:r w:rsidR="00DE2221" w:rsidRPr="00623C8C">
        <w:rPr>
          <w:sz w:val="22"/>
          <w:szCs w:val="22"/>
          <w:lang w:val="en-GB"/>
        </w:rPr>
        <w:t>–</w:t>
      </w:r>
      <w:r w:rsidRPr="00623C8C">
        <w:rPr>
          <w:sz w:val="22"/>
          <w:szCs w:val="22"/>
          <w:lang w:val="en-GB"/>
        </w:rPr>
        <w:t xml:space="preserve"> </w:t>
      </w:r>
      <w:r w:rsidR="00DE2221" w:rsidRPr="00623C8C">
        <w:rPr>
          <w:sz w:val="22"/>
          <w:szCs w:val="22"/>
          <w:lang w:val="en-GB"/>
        </w:rPr>
        <w:t xml:space="preserve">Klas </w:t>
      </w:r>
      <w:r w:rsidR="003C2554" w:rsidRPr="00623C8C">
        <w:rPr>
          <w:sz w:val="22"/>
          <w:szCs w:val="22"/>
          <w:lang w:val="en-GB"/>
        </w:rPr>
        <w:t>Pb1a, Bk1c, Km1a, Km1b, Km1c, B2b, K2b &amp; K2c</w:t>
      </w:r>
      <w:r w:rsidRPr="00623C8C">
        <w:rPr>
          <w:sz w:val="22"/>
          <w:szCs w:val="22"/>
          <w:lang w:val="en-GB"/>
        </w:rPr>
        <w:br/>
      </w:r>
      <w:r w:rsidRPr="00623C8C">
        <w:rPr>
          <w:b/>
          <w:bCs/>
          <w:sz w:val="22"/>
          <w:szCs w:val="22"/>
          <w:lang w:val="en-GB"/>
        </w:rPr>
        <w:t>Marla Kampstra</w:t>
      </w:r>
      <w:r w:rsidRPr="00623C8C">
        <w:rPr>
          <w:sz w:val="22"/>
          <w:szCs w:val="22"/>
          <w:lang w:val="en-GB"/>
        </w:rPr>
        <w:t xml:space="preserve"> </w:t>
      </w:r>
      <w:r w:rsidR="00DE2221" w:rsidRPr="00623C8C">
        <w:rPr>
          <w:sz w:val="22"/>
          <w:szCs w:val="22"/>
          <w:lang w:val="en-GB"/>
        </w:rPr>
        <w:t>– Klas Bk1b, B2a, Bk2a &amp; K2a</w:t>
      </w:r>
      <w:r w:rsidRPr="00623C8C">
        <w:rPr>
          <w:sz w:val="22"/>
          <w:szCs w:val="22"/>
          <w:lang w:val="en-GB"/>
        </w:rPr>
        <w:br/>
      </w:r>
      <w:r w:rsidRPr="00623C8C">
        <w:rPr>
          <w:b/>
          <w:bCs/>
          <w:sz w:val="22"/>
          <w:szCs w:val="22"/>
          <w:lang w:val="en-GB"/>
        </w:rPr>
        <w:t xml:space="preserve">Julian </w:t>
      </w:r>
      <w:proofErr w:type="spellStart"/>
      <w:r w:rsidRPr="00623C8C">
        <w:rPr>
          <w:b/>
          <w:bCs/>
          <w:sz w:val="22"/>
          <w:szCs w:val="22"/>
          <w:lang w:val="en-GB"/>
        </w:rPr>
        <w:t>Fluks</w:t>
      </w:r>
      <w:proofErr w:type="spellEnd"/>
      <w:r w:rsidRPr="00623C8C">
        <w:rPr>
          <w:sz w:val="22"/>
          <w:szCs w:val="22"/>
          <w:lang w:val="en-GB"/>
        </w:rPr>
        <w:t xml:space="preserve"> </w:t>
      </w:r>
      <w:r w:rsidR="00DE2221" w:rsidRPr="00623C8C">
        <w:rPr>
          <w:sz w:val="22"/>
          <w:szCs w:val="22"/>
          <w:lang w:val="en-GB"/>
        </w:rPr>
        <w:t>–</w:t>
      </w:r>
      <w:r w:rsidRPr="00623C8C">
        <w:rPr>
          <w:sz w:val="22"/>
          <w:szCs w:val="22"/>
          <w:lang w:val="en-GB"/>
        </w:rPr>
        <w:t xml:space="preserve"> </w:t>
      </w:r>
      <w:r w:rsidR="00DE2221" w:rsidRPr="00623C8C">
        <w:rPr>
          <w:sz w:val="22"/>
          <w:szCs w:val="22"/>
          <w:lang w:val="en-GB"/>
        </w:rPr>
        <w:t>Klas Bk1a</w:t>
      </w:r>
    </w:p>
    <w:sectPr w:rsidR="00E43B18" w:rsidRPr="00623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BC"/>
    <w:rsid w:val="001C1F08"/>
    <w:rsid w:val="003C2554"/>
    <w:rsid w:val="004B7514"/>
    <w:rsid w:val="004F1BB7"/>
    <w:rsid w:val="0054030B"/>
    <w:rsid w:val="005B42EF"/>
    <w:rsid w:val="00623C8C"/>
    <w:rsid w:val="006D3CBA"/>
    <w:rsid w:val="008D3BBC"/>
    <w:rsid w:val="00BA06F6"/>
    <w:rsid w:val="00D21A48"/>
    <w:rsid w:val="00DE2221"/>
    <w:rsid w:val="00E43B18"/>
    <w:rsid w:val="00F931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76B1"/>
  <w15:chartTrackingRefBased/>
  <w15:docId w15:val="{14970F59-A50F-453C-B7D0-D7255808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3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3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3B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3B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3B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3B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3B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3B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3B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3B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3B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3B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3B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3B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3B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3B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3B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3BBC"/>
    <w:rPr>
      <w:rFonts w:eastAsiaTheme="majorEastAsia" w:cstheme="majorBidi"/>
      <w:color w:val="272727" w:themeColor="text1" w:themeTint="D8"/>
    </w:rPr>
  </w:style>
  <w:style w:type="paragraph" w:styleId="Titel">
    <w:name w:val="Title"/>
    <w:basedOn w:val="Standaard"/>
    <w:next w:val="Standaard"/>
    <w:link w:val="TitelChar"/>
    <w:uiPriority w:val="10"/>
    <w:qFormat/>
    <w:rsid w:val="008D3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3B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3B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3B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3B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3BBC"/>
    <w:rPr>
      <w:i/>
      <w:iCs/>
      <w:color w:val="404040" w:themeColor="text1" w:themeTint="BF"/>
    </w:rPr>
  </w:style>
  <w:style w:type="paragraph" w:styleId="Lijstalinea">
    <w:name w:val="List Paragraph"/>
    <w:basedOn w:val="Standaard"/>
    <w:uiPriority w:val="34"/>
    <w:qFormat/>
    <w:rsid w:val="008D3BBC"/>
    <w:pPr>
      <w:ind w:left="720"/>
      <w:contextualSpacing/>
    </w:pPr>
  </w:style>
  <w:style w:type="character" w:styleId="Intensievebenadrukking">
    <w:name w:val="Intense Emphasis"/>
    <w:basedOn w:val="Standaardalinea-lettertype"/>
    <w:uiPriority w:val="21"/>
    <w:qFormat/>
    <w:rsid w:val="008D3BBC"/>
    <w:rPr>
      <w:i/>
      <w:iCs/>
      <w:color w:val="0F4761" w:themeColor="accent1" w:themeShade="BF"/>
    </w:rPr>
  </w:style>
  <w:style w:type="paragraph" w:styleId="Duidelijkcitaat">
    <w:name w:val="Intense Quote"/>
    <w:basedOn w:val="Standaard"/>
    <w:next w:val="Standaard"/>
    <w:link w:val="DuidelijkcitaatChar"/>
    <w:uiPriority w:val="30"/>
    <w:qFormat/>
    <w:rsid w:val="008D3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3BBC"/>
    <w:rPr>
      <w:i/>
      <w:iCs/>
      <w:color w:val="0F4761" w:themeColor="accent1" w:themeShade="BF"/>
    </w:rPr>
  </w:style>
  <w:style w:type="character" w:styleId="Intensieveverwijzing">
    <w:name w:val="Intense Reference"/>
    <w:basedOn w:val="Standaardalinea-lettertype"/>
    <w:uiPriority w:val="32"/>
    <w:qFormat/>
    <w:rsid w:val="008D3B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351</Words>
  <Characters>1932</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Kampstra</dc:creator>
  <cp:keywords/>
  <dc:description/>
  <cp:lastModifiedBy>M. Kampstra</cp:lastModifiedBy>
  <cp:revision>10</cp:revision>
  <dcterms:created xsi:type="dcterms:W3CDTF">2025-08-31T12:25:00Z</dcterms:created>
  <dcterms:modified xsi:type="dcterms:W3CDTF">2025-08-31T15:23:00Z</dcterms:modified>
</cp:coreProperties>
</file>